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C3FA94" w14:textId="6600F071" w:rsidR="006E370C" w:rsidRDefault="006E370C">
      <w:pPr>
        <w:rPr>
          <w:sz w:val="36"/>
          <w:szCs w:val="36"/>
          <w:u w:val="single"/>
        </w:rPr>
      </w:pPr>
      <w:r w:rsidRPr="006E370C">
        <w:rPr>
          <w:sz w:val="36"/>
          <w:szCs w:val="36"/>
          <w:u w:val="single"/>
        </w:rPr>
        <w:t>II</w:t>
      </w:r>
      <w:r w:rsidR="00480554">
        <w:rPr>
          <w:sz w:val="36"/>
          <w:szCs w:val="36"/>
          <w:u w:val="single"/>
        </w:rPr>
        <w:t>I</w:t>
      </w:r>
      <w:r w:rsidRPr="006E370C">
        <w:rPr>
          <w:sz w:val="36"/>
          <w:szCs w:val="36"/>
          <w:u w:val="single"/>
        </w:rPr>
        <w:t>/</w:t>
      </w:r>
      <w:r w:rsidR="00480554">
        <w:rPr>
          <w:sz w:val="36"/>
          <w:szCs w:val="36"/>
          <w:u w:val="single"/>
        </w:rPr>
        <w:t>41923</w:t>
      </w:r>
      <w:r w:rsidRPr="006E370C">
        <w:rPr>
          <w:sz w:val="36"/>
          <w:szCs w:val="36"/>
          <w:u w:val="single"/>
        </w:rPr>
        <w:t xml:space="preserve"> </w:t>
      </w:r>
      <w:proofErr w:type="gramStart"/>
      <w:r w:rsidR="00480554">
        <w:rPr>
          <w:sz w:val="36"/>
          <w:szCs w:val="36"/>
          <w:u w:val="single"/>
        </w:rPr>
        <w:t>Násedlovice - Dražůvky</w:t>
      </w:r>
      <w:proofErr w:type="gramEnd"/>
    </w:p>
    <w:p w14:paraId="6CC791A0" w14:textId="757E1FC8" w:rsidR="006E370C" w:rsidRDefault="00480554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>
        <w:rPr>
          <w:sz w:val="24"/>
          <w:szCs w:val="24"/>
        </w:rPr>
        <w:t>Zesílení vozovky</w:t>
      </w:r>
      <w:r w:rsidR="00B02B06">
        <w:rPr>
          <w:sz w:val="24"/>
          <w:szCs w:val="24"/>
        </w:rPr>
        <w:t xml:space="preserve">, vyrovnání podkladu, </w:t>
      </w:r>
      <w:r w:rsidR="003C6CA0">
        <w:rPr>
          <w:sz w:val="24"/>
          <w:szCs w:val="24"/>
        </w:rPr>
        <w:t xml:space="preserve">lokální </w:t>
      </w:r>
      <w:r w:rsidR="00B02B06">
        <w:rPr>
          <w:sz w:val="24"/>
          <w:szCs w:val="24"/>
        </w:rPr>
        <w:t>sanace podloží</w:t>
      </w:r>
    </w:p>
    <w:p w14:paraId="3F8F1B8F" w14:textId="6874485B" w:rsidR="006E370C" w:rsidRDefault="000416C1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>
        <w:rPr>
          <w:sz w:val="24"/>
          <w:szCs w:val="24"/>
        </w:rPr>
        <w:t xml:space="preserve">Provozní staničení – </w:t>
      </w:r>
      <w:r w:rsidRPr="00B235D4">
        <w:rPr>
          <w:color w:val="FF0000"/>
          <w:sz w:val="24"/>
          <w:szCs w:val="24"/>
        </w:rPr>
        <w:t>1,4</w:t>
      </w:r>
      <w:r w:rsidR="00B235D4" w:rsidRPr="00B235D4">
        <w:rPr>
          <w:color w:val="FF0000"/>
          <w:sz w:val="24"/>
          <w:szCs w:val="24"/>
        </w:rPr>
        <w:t>86</w:t>
      </w:r>
      <w:r w:rsidRPr="00B235D4">
        <w:rPr>
          <w:color w:val="FF0000"/>
          <w:sz w:val="24"/>
          <w:szCs w:val="24"/>
        </w:rPr>
        <w:t xml:space="preserve"> – </w:t>
      </w:r>
      <w:r w:rsidR="00B235D4" w:rsidRPr="00B235D4">
        <w:rPr>
          <w:color w:val="FF0000"/>
          <w:sz w:val="24"/>
          <w:szCs w:val="24"/>
        </w:rPr>
        <w:t>5</w:t>
      </w:r>
      <w:r w:rsidRPr="00B235D4">
        <w:rPr>
          <w:color w:val="FF0000"/>
          <w:sz w:val="24"/>
          <w:szCs w:val="24"/>
        </w:rPr>
        <w:t>,</w:t>
      </w:r>
      <w:r w:rsidR="00B235D4" w:rsidRPr="00B235D4">
        <w:rPr>
          <w:color w:val="FF0000"/>
          <w:sz w:val="24"/>
          <w:szCs w:val="24"/>
        </w:rPr>
        <w:t>947</w:t>
      </w:r>
      <w:r w:rsidRPr="00B235D4">
        <w:rPr>
          <w:color w:val="FF0000"/>
          <w:sz w:val="24"/>
          <w:szCs w:val="24"/>
        </w:rPr>
        <w:t xml:space="preserve"> </w:t>
      </w:r>
      <w:r w:rsidR="002620CD" w:rsidRPr="00B235D4">
        <w:rPr>
          <w:color w:val="FF0000"/>
          <w:sz w:val="24"/>
          <w:szCs w:val="24"/>
        </w:rPr>
        <w:t>(</w:t>
      </w:r>
      <w:r w:rsidRPr="00B235D4">
        <w:rPr>
          <w:color w:val="FF0000"/>
          <w:sz w:val="24"/>
          <w:szCs w:val="24"/>
        </w:rPr>
        <w:t>4</w:t>
      </w:r>
      <w:r w:rsidR="00B235D4" w:rsidRPr="00B235D4">
        <w:rPr>
          <w:color w:val="FF0000"/>
          <w:sz w:val="24"/>
          <w:szCs w:val="24"/>
        </w:rPr>
        <w:t>488</w:t>
      </w:r>
      <w:r w:rsidR="002620CD" w:rsidRPr="00B235D4">
        <w:rPr>
          <w:color w:val="FF0000"/>
          <w:sz w:val="24"/>
          <w:szCs w:val="24"/>
        </w:rPr>
        <w:t xml:space="preserve"> </w:t>
      </w:r>
      <w:proofErr w:type="spellStart"/>
      <w:r w:rsidR="002620CD" w:rsidRPr="00B235D4">
        <w:rPr>
          <w:color w:val="FF0000"/>
          <w:sz w:val="24"/>
          <w:szCs w:val="24"/>
        </w:rPr>
        <w:t>bm</w:t>
      </w:r>
      <w:proofErr w:type="spellEnd"/>
      <w:r w:rsidR="002620CD" w:rsidRPr="00B235D4">
        <w:rPr>
          <w:color w:val="FF0000"/>
          <w:sz w:val="24"/>
          <w:szCs w:val="24"/>
        </w:rPr>
        <w:t>)</w:t>
      </w:r>
    </w:p>
    <w:p w14:paraId="02244E56" w14:textId="3DB04B30" w:rsidR="002620CD" w:rsidRDefault="002620CD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>
        <w:rPr>
          <w:sz w:val="24"/>
          <w:szCs w:val="24"/>
        </w:rPr>
        <w:t xml:space="preserve">Délka </w:t>
      </w:r>
      <w:r w:rsidRPr="00B235D4">
        <w:rPr>
          <w:color w:val="FF0000"/>
          <w:sz w:val="24"/>
          <w:szCs w:val="24"/>
        </w:rPr>
        <w:t xml:space="preserve">úseku </w:t>
      </w:r>
      <w:r w:rsidR="00B235D4" w:rsidRPr="00B235D4">
        <w:rPr>
          <w:color w:val="FF0000"/>
          <w:sz w:val="24"/>
          <w:szCs w:val="24"/>
        </w:rPr>
        <w:t>4488</w:t>
      </w:r>
      <w:r w:rsidRPr="00B235D4">
        <w:rPr>
          <w:color w:val="FF0000"/>
          <w:sz w:val="24"/>
          <w:szCs w:val="24"/>
        </w:rPr>
        <w:t xml:space="preserve"> m, šířka </w:t>
      </w:r>
      <w:r>
        <w:rPr>
          <w:sz w:val="24"/>
          <w:szCs w:val="24"/>
        </w:rPr>
        <w:t xml:space="preserve">vozovky </w:t>
      </w:r>
      <w:r w:rsidR="00B02B06">
        <w:rPr>
          <w:sz w:val="24"/>
          <w:szCs w:val="24"/>
        </w:rPr>
        <w:t>– proměnlivá 5,3</w:t>
      </w:r>
      <w:r w:rsidR="00CB6F3C">
        <w:rPr>
          <w:sz w:val="24"/>
          <w:szCs w:val="24"/>
        </w:rPr>
        <w:t xml:space="preserve"> - </w:t>
      </w:r>
      <w:r w:rsidR="00480554">
        <w:rPr>
          <w:sz w:val="24"/>
          <w:szCs w:val="24"/>
        </w:rPr>
        <w:t>6</w:t>
      </w:r>
      <w:r>
        <w:rPr>
          <w:sz w:val="24"/>
          <w:szCs w:val="24"/>
        </w:rPr>
        <w:t xml:space="preserve"> m, opravovaná plocha vozovky</w:t>
      </w:r>
      <w:r w:rsidR="00543C21">
        <w:rPr>
          <w:sz w:val="24"/>
          <w:szCs w:val="24"/>
        </w:rPr>
        <w:t xml:space="preserve">: </w:t>
      </w:r>
      <w:r w:rsidR="000416C1">
        <w:rPr>
          <w:sz w:val="24"/>
          <w:szCs w:val="24"/>
        </w:rPr>
        <w:t xml:space="preserve">cca </w:t>
      </w:r>
      <w:r w:rsidR="00B235D4" w:rsidRPr="00B235D4">
        <w:rPr>
          <w:bCs/>
          <w:color w:val="FF0000"/>
          <w:sz w:val="24"/>
          <w:szCs w:val="24"/>
        </w:rPr>
        <w:t>25581</w:t>
      </w:r>
      <w:r w:rsidR="000C0FDF" w:rsidRPr="001074D4">
        <w:rPr>
          <w:bCs/>
          <w:sz w:val="24"/>
          <w:szCs w:val="24"/>
        </w:rPr>
        <w:t xml:space="preserve"> m</w:t>
      </w:r>
      <w:r w:rsidR="000C0FDF" w:rsidRPr="001074D4">
        <w:rPr>
          <w:rFonts w:cstheme="minorHAnsi"/>
          <w:bCs/>
          <w:sz w:val="24"/>
          <w:szCs w:val="24"/>
        </w:rPr>
        <w:t>²</w:t>
      </w:r>
    </w:p>
    <w:p w14:paraId="53BF55AA" w14:textId="634D157A" w:rsidR="00543C21" w:rsidRPr="001074D4" w:rsidRDefault="00543C21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bCs/>
          <w:sz w:val="24"/>
          <w:szCs w:val="24"/>
        </w:rPr>
      </w:pPr>
      <w:r>
        <w:rPr>
          <w:sz w:val="24"/>
          <w:szCs w:val="24"/>
        </w:rPr>
        <w:t>Frézování</w:t>
      </w:r>
      <w:r w:rsidR="00CB6F3C">
        <w:rPr>
          <w:sz w:val="24"/>
          <w:szCs w:val="24"/>
        </w:rPr>
        <w:t xml:space="preserve"> – </w:t>
      </w:r>
      <w:r w:rsidR="00343713">
        <w:rPr>
          <w:sz w:val="24"/>
          <w:szCs w:val="24"/>
        </w:rPr>
        <w:t xml:space="preserve">úsek + </w:t>
      </w:r>
      <w:r w:rsidR="00CB6F3C">
        <w:rPr>
          <w:sz w:val="24"/>
          <w:szCs w:val="24"/>
        </w:rPr>
        <w:t>lokální</w:t>
      </w:r>
      <w:r w:rsidR="00B02B06">
        <w:rPr>
          <w:sz w:val="24"/>
          <w:szCs w:val="24"/>
        </w:rPr>
        <w:t xml:space="preserve"> </w:t>
      </w:r>
      <w:r w:rsidR="00D64856">
        <w:rPr>
          <w:sz w:val="24"/>
          <w:szCs w:val="24"/>
        </w:rPr>
        <w:t xml:space="preserve">do </w:t>
      </w:r>
      <w:r w:rsidR="00D64856" w:rsidRPr="001074D4">
        <w:rPr>
          <w:bCs/>
          <w:sz w:val="24"/>
          <w:szCs w:val="24"/>
        </w:rPr>
        <w:t>10</w:t>
      </w:r>
      <w:r w:rsidRPr="001074D4">
        <w:rPr>
          <w:bCs/>
          <w:sz w:val="24"/>
          <w:szCs w:val="24"/>
        </w:rPr>
        <w:t xml:space="preserve"> cm</w:t>
      </w:r>
      <w:r w:rsidR="00CB6F3C" w:rsidRPr="001074D4">
        <w:rPr>
          <w:bCs/>
          <w:sz w:val="24"/>
          <w:szCs w:val="24"/>
        </w:rPr>
        <w:t xml:space="preserve"> – plocha:</w:t>
      </w:r>
      <w:r w:rsidR="00FE6057" w:rsidRPr="001074D4">
        <w:rPr>
          <w:bCs/>
          <w:sz w:val="24"/>
          <w:szCs w:val="24"/>
        </w:rPr>
        <w:t>1</w:t>
      </w:r>
      <w:r w:rsidR="00B235D4">
        <w:rPr>
          <w:bCs/>
          <w:sz w:val="24"/>
          <w:szCs w:val="24"/>
        </w:rPr>
        <w:t>160</w:t>
      </w:r>
      <w:r w:rsidR="000C0FDF" w:rsidRPr="001074D4">
        <w:rPr>
          <w:bCs/>
          <w:sz w:val="24"/>
          <w:szCs w:val="24"/>
        </w:rPr>
        <w:t xml:space="preserve"> m</w:t>
      </w:r>
      <w:r w:rsidR="000C0FDF" w:rsidRPr="001074D4">
        <w:rPr>
          <w:rFonts w:cstheme="minorHAnsi"/>
          <w:bCs/>
          <w:sz w:val="24"/>
          <w:szCs w:val="24"/>
        </w:rPr>
        <w:t>²</w:t>
      </w:r>
      <w:r w:rsidR="005C572A">
        <w:rPr>
          <w:rFonts w:cstheme="minorHAnsi"/>
          <w:bCs/>
          <w:sz w:val="24"/>
          <w:szCs w:val="24"/>
        </w:rPr>
        <w:t>/</w:t>
      </w:r>
      <w:r w:rsidR="00B235D4">
        <w:rPr>
          <w:rFonts w:cstheme="minorHAnsi"/>
          <w:bCs/>
          <w:sz w:val="24"/>
          <w:szCs w:val="24"/>
        </w:rPr>
        <w:t>81,2</w:t>
      </w:r>
      <w:r w:rsidR="005C572A">
        <w:rPr>
          <w:rFonts w:cstheme="minorHAnsi"/>
          <w:bCs/>
          <w:sz w:val="24"/>
          <w:szCs w:val="24"/>
        </w:rPr>
        <w:t>,6m</w:t>
      </w:r>
      <w:proofErr w:type="gramStart"/>
      <w:r w:rsidR="005C572A">
        <w:rPr>
          <w:rFonts w:cstheme="minorHAnsi"/>
          <w:bCs/>
          <w:sz w:val="24"/>
          <w:szCs w:val="24"/>
        </w:rPr>
        <w:t>³</w:t>
      </w:r>
      <w:r w:rsidR="003C6CA0">
        <w:rPr>
          <w:rFonts w:cstheme="minorHAnsi"/>
          <w:bCs/>
          <w:sz w:val="24"/>
          <w:szCs w:val="24"/>
        </w:rPr>
        <w:t>(</w:t>
      </w:r>
      <w:proofErr w:type="gramEnd"/>
      <w:r w:rsidR="003C6CA0">
        <w:rPr>
          <w:rFonts w:cstheme="minorHAnsi"/>
          <w:bCs/>
          <w:sz w:val="24"/>
          <w:szCs w:val="24"/>
        </w:rPr>
        <w:t>sanace + lokání úseky)</w:t>
      </w:r>
    </w:p>
    <w:p w14:paraId="124776F0" w14:textId="5FFAA4EF" w:rsidR="00543C21" w:rsidRPr="001074D4" w:rsidRDefault="00543C21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>Spojovací postřik</w:t>
      </w:r>
      <w:r w:rsidR="00011DA2" w:rsidRPr="001074D4">
        <w:rPr>
          <w:sz w:val="24"/>
          <w:szCs w:val="24"/>
        </w:rPr>
        <w:t xml:space="preserve"> </w:t>
      </w:r>
      <w:r w:rsidR="0044396B">
        <w:rPr>
          <w:sz w:val="24"/>
          <w:szCs w:val="24"/>
        </w:rPr>
        <w:t>0,6</w:t>
      </w:r>
      <w:r w:rsidR="000C0FDF" w:rsidRPr="001074D4">
        <w:rPr>
          <w:sz w:val="24"/>
          <w:szCs w:val="24"/>
        </w:rPr>
        <w:t>kg/m</w:t>
      </w:r>
      <w:proofErr w:type="gramStart"/>
      <w:r w:rsidR="000C0FDF" w:rsidRPr="001074D4">
        <w:rPr>
          <w:rFonts w:cstheme="minorHAnsi"/>
          <w:sz w:val="24"/>
          <w:szCs w:val="24"/>
        </w:rPr>
        <w:t>²</w:t>
      </w:r>
      <w:r w:rsidR="00026570" w:rsidRPr="001074D4">
        <w:rPr>
          <w:sz w:val="24"/>
          <w:szCs w:val="24"/>
        </w:rPr>
        <w:t xml:space="preserve"> - </w:t>
      </w:r>
      <w:r w:rsidR="00B235D4">
        <w:rPr>
          <w:sz w:val="24"/>
          <w:szCs w:val="24"/>
        </w:rPr>
        <w:t>5</w:t>
      </w:r>
      <w:r w:rsidR="0085528A">
        <w:rPr>
          <w:sz w:val="24"/>
          <w:szCs w:val="24"/>
        </w:rPr>
        <w:t>1402</w:t>
      </w:r>
      <w:proofErr w:type="gramEnd"/>
      <w:r w:rsidR="00011DA2" w:rsidRPr="001074D4">
        <w:rPr>
          <w:sz w:val="24"/>
          <w:szCs w:val="24"/>
        </w:rPr>
        <w:t xml:space="preserve"> </w:t>
      </w:r>
      <w:r w:rsidR="000C0FDF" w:rsidRPr="001074D4">
        <w:rPr>
          <w:sz w:val="24"/>
          <w:szCs w:val="24"/>
        </w:rPr>
        <w:t>m</w:t>
      </w:r>
      <w:r w:rsidR="000C0FDF" w:rsidRPr="001074D4">
        <w:rPr>
          <w:rFonts w:cstheme="minorHAnsi"/>
          <w:sz w:val="24"/>
          <w:szCs w:val="24"/>
        </w:rPr>
        <w:t>²</w:t>
      </w:r>
    </w:p>
    <w:p w14:paraId="33FC4BA9" w14:textId="074A586A" w:rsidR="00011DA2" w:rsidRPr="001074D4" w:rsidRDefault="00011DA2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>Infiltrační postřik</w:t>
      </w:r>
      <w:r w:rsidR="00026570" w:rsidRPr="001074D4">
        <w:rPr>
          <w:sz w:val="24"/>
          <w:szCs w:val="24"/>
        </w:rPr>
        <w:t xml:space="preserve"> 0,</w:t>
      </w:r>
      <w:r w:rsidR="0044396B">
        <w:rPr>
          <w:sz w:val="24"/>
          <w:szCs w:val="24"/>
        </w:rPr>
        <w:t>6</w:t>
      </w:r>
      <w:r w:rsidR="000C0FDF" w:rsidRPr="001074D4">
        <w:rPr>
          <w:sz w:val="24"/>
          <w:szCs w:val="24"/>
        </w:rPr>
        <w:t>kg/m</w:t>
      </w:r>
      <w:r w:rsidR="000C0FDF" w:rsidRPr="001074D4">
        <w:rPr>
          <w:rFonts w:cstheme="minorHAnsi"/>
          <w:sz w:val="24"/>
          <w:szCs w:val="24"/>
        </w:rPr>
        <w:t>²</w:t>
      </w:r>
      <w:r w:rsidR="00026570" w:rsidRPr="001074D4">
        <w:rPr>
          <w:sz w:val="24"/>
          <w:szCs w:val="24"/>
        </w:rPr>
        <w:t xml:space="preserve"> – </w:t>
      </w:r>
      <w:proofErr w:type="gramStart"/>
      <w:r w:rsidR="001C2E20">
        <w:rPr>
          <w:sz w:val="24"/>
          <w:szCs w:val="24"/>
        </w:rPr>
        <w:t>920</w:t>
      </w:r>
      <w:r w:rsidR="00026570" w:rsidRPr="001074D4">
        <w:rPr>
          <w:sz w:val="24"/>
          <w:szCs w:val="24"/>
        </w:rPr>
        <w:t>m</w:t>
      </w:r>
      <w:proofErr w:type="gramEnd"/>
      <w:r w:rsidR="000C0FDF" w:rsidRPr="001074D4">
        <w:rPr>
          <w:rFonts w:cstheme="minorHAnsi"/>
          <w:sz w:val="24"/>
          <w:szCs w:val="24"/>
        </w:rPr>
        <w:t>²</w:t>
      </w:r>
    </w:p>
    <w:p w14:paraId="3B38A591" w14:textId="6ECEFE5D" w:rsidR="00026570" w:rsidRPr="00BF683F" w:rsidRDefault="00C25B11" w:rsidP="00BF683F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>Sanace podkladní vrstvy</w:t>
      </w:r>
      <w:r w:rsidR="00BF683F">
        <w:rPr>
          <w:sz w:val="24"/>
          <w:szCs w:val="24"/>
        </w:rPr>
        <w:t xml:space="preserve"> – frézování </w:t>
      </w:r>
      <w:proofErr w:type="spellStart"/>
      <w:r w:rsidR="003C6CA0">
        <w:rPr>
          <w:sz w:val="24"/>
          <w:szCs w:val="24"/>
        </w:rPr>
        <w:t>tl</w:t>
      </w:r>
      <w:proofErr w:type="spellEnd"/>
      <w:r w:rsidR="003C6CA0">
        <w:rPr>
          <w:sz w:val="24"/>
          <w:szCs w:val="24"/>
        </w:rPr>
        <w:t>.</w:t>
      </w:r>
      <w:r w:rsidR="00B235D4">
        <w:rPr>
          <w:sz w:val="24"/>
          <w:szCs w:val="24"/>
        </w:rPr>
        <w:t xml:space="preserve"> </w:t>
      </w:r>
      <w:proofErr w:type="gramStart"/>
      <w:r w:rsidR="001C2E20">
        <w:rPr>
          <w:sz w:val="24"/>
          <w:szCs w:val="24"/>
        </w:rPr>
        <w:t>10</w:t>
      </w:r>
      <w:r w:rsidR="00BF683F">
        <w:rPr>
          <w:sz w:val="24"/>
          <w:szCs w:val="24"/>
        </w:rPr>
        <w:t>cm</w:t>
      </w:r>
      <w:proofErr w:type="gramEnd"/>
      <w:r w:rsidR="00BF683F">
        <w:rPr>
          <w:sz w:val="24"/>
          <w:szCs w:val="24"/>
        </w:rPr>
        <w:t xml:space="preserve"> </w:t>
      </w:r>
      <w:r w:rsidR="00EB3E35">
        <w:rPr>
          <w:sz w:val="24"/>
          <w:szCs w:val="24"/>
        </w:rPr>
        <w:t>–</w:t>
      </w:r>
      <w:r w:rsidR="00B235D4">
        <w:rPr>
          <w:sz w:val="24"/>
          <w:szCs w:val="24"/>
        </w:rPr>
        <w:t xml:space="preserve"> </w:t>
      </w:r>
      <w:r w:rsidR="00EB3E35">
        <w:rPr>
          <w:sz w:val="24"/>
          <w:szCs w:val="24"/>
        </w:rPr>
        <w:t>920m2/</w:t>
      </w:r>
      <w:r w:rsidR="001C2E20">
        <w:rPr>
          <w:sz w:val="24"/>
          <w:szCs w:val="24"/>
        </w:rPr>
        <w:t>92</w:t>
      </w:r>
      <w:r w:rsidR="00BF683F">
        <w:rPr>
          <w:rFonts w:cstheme="minorHAnsi"/>
          <w:bCs/>
          <w:sz w:val="24"/>
          <w:szCs w:val="24"/>
        </w:rPr>
        <w:t>m³</w:t>
      </w:r>
    </w:p>
    <w:p w14:paraId="02170D86" w14:textId="011B95C2" w:rsidR="00C25B11" w:rsidRPr="001074D4" w:rsidRDefault="00C25B11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>P</w:t>
      </w:r>
      <w:r w:rsidR="00026570" w:rsidRPr="001074D4">
        <w:rPr>
          <w:sz w:val="24"/>
          <w:szCs w:val="24"/>
        </w:rPr>
        <w:t>okládka ACP 22+</w:t>
      </w:r>
      <w:r w:rsidRPr="001074D4">
        <w:rPr>
          <w:sz w:val="24"/>
          <w:szCs w:val="24"/>
        </w:rPr>
        <w:t xml:space="preserve"> </w:t>
      </w:r>
      <w:proofErr w:type="spellStart"/>
      <w:r w:rsidRPr="001074D4">
        <w:rPr>
          <w:sz w:val="24"/>
          <w:szCs w:val="24"/>
        </w:rPr>
        <w:t>tl</w:t>
      </w:r>
      <w:proofErr w:type="spellEnd"/>
      <w:r w:rsidRPr="001074D4">
        <w:rPr>
          <w:sz w:val="24"/>
          <w:szCs w:val="24"/>
        </w:rPr>
        <w:t xml:space="preserve">. </w:t>
      </w:r>
      <w:proofErr w:type="gramStart"/>
      <w:r w:rsidR="001C2E20">
        <w:rPr>
          <w:bCs/>
          <w:sz w:val="24"/>
          <w:szCs w:val="24"/>
        </w:rPr>
        <w:t>10</w:t>
      </w:r>
      <w:r w:rsidRPr="001074D4">
        <w:rPr>
          <w:bCs/>
          <w:sz w:val="24"/>
          <w:szCs w:val="24"/>
        </w:rPr>
        <w:t>cm</w:t>
      </w:r>
      <w:proofErr w:type="gramEnd"/>
      <w:r w:rsidRPr="001074D4">
        <w:rPr>
          <w:bCs/>
          <w:sz w:val="24"/>
          <w:szCs w:val="24"/>
        </w:rPr>
        <w:t xml:space="preserve"> </w:t>
      </w:r>
      <w:r w:rsidRPr="001074D4">
        <w:rPr>
          <w:sz w:val="24"/>
          <w:szCs w:val="24"/>
        </w:rPr>
        <w:t xml:space="preserve">– plocha: </w:t>
      </w:r>
      <w:r w:rsidR="001C2E20">
        <w:rPr>
          <w:bCs/>
          <w:sz w:val="24"/>
          <w:szCs w:val="24"/>
        </w:rPr>
        <w:t>920</w:t>
      </w:r>
      <w:r w:rsidR="000C0FDF" w:rsidRPr="001074D4">
        <w:rPr>
          <w:bCs/>
          <w:sz w:val="24"/>
          <w:szCs w:val="24"/>
        </w:rPr>
        <w:t xml:space="preserve"> m</w:t>
      </w:r>
      <w:r w:rsidR="000C0FDF" w:rsidRPr="001074D4">
        <w:rPr>
          <w:rFonts w:cstheme="minorHAnsi"/>
          <w:bCs/>
          <w:sz w:val="24"/>
          <w:szCs w:val="24"/>
        </w:rPr>
        <w:t>²</w:t>
      </w:r>
      <w:r w:rsidR="005C572A">
        <w:rPr>
          <w:rFonts w:cstheme="minorHAnsi"/>
          <w:bCs/>
          <w:sz w:val="24"/>
          <w:szCs w:val="24"/>
        </w:rPr>
        <w:t>/</w:t>
      </w:r>
      <w:r w:rsidR="003C6CA0">
        <w:rPr>
          <w:rFonts w:cstheme="minorHAnsi"/>
          <w:bCs/>
          <w:sz w:val="24"/>
          <w:szCs w:val="24"/>
        </w:rPr>
        <w:t>92</w:t>
      </w:r>
      <w:r w:rsidR="005C572A">
        <w:rPr>
          <w:rFonts w:cstheme="minorHAnsi"/>
          <w:bCs/>
          <w:sz w:val="24"/>
          <w:szCs w:val="24"/>
        </w:rPr>
        <w:t>m³</w:t>
      </w:r>
    </w:p>
    <w:p w14:paraId="7C486374" w14:textId="2A676491" w:rsidR="00543C21" w:rsidRPr="001074D4" w:rsidRDefault="00D64856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>Vyrov</w:t>
      </w:r>
      <w:r w:rsidR="001074D4" w:rsidRPr="001074D4">
        <w:rPr>
          <w:sz w:val="24"/>
          <w:szCs w:val="24"/>
        </w:rPr>
        <w:t>nání podkladu ACL 16+</w:t>
      </w:r>
      <w:r w:rsidRPr="001074D4">
        <w:rPr>
          <w:sz w:val="24"/>
          <w:szCs w:val="24"/>
        </w:rPr>
        <w:t xml:space="preserve"> </w:t>
      </w:r>
      <w:r w:rsidR="00FE6057" w:rsidRPr="001074D4">
        <w:rPr>
          <w:rFonts w:cstheme="minorHAnsi"/>
          <w:sz w:val="24"/>
          <w:szCs w:val="24"/>
        </w:rPr>
        <w:t>ø</w:t>
      </w:r>
      <w:r w:rsidR="00FE6057" w:rsidRPr="001074D4">
        <w:rPr>
          <w:sz w:val="24"/>
          <w:szCs w:val="24"/>
        </w:rPr>
        <w:t xml:space="preserve"> </w:t>
      </w:r>
      <w:proofErr w:type="spellStart"/>
      <w:r w:rsidR="00543C21" w:rsidRPr="001074D4">
        <w:rPr>
          <w:sz w:val="24"/>
          <w:szCs w:val="24"/>
        </w:rPr>
        <w:t>tl</w:t>
      </w:r>
      <w:proofErr w:type="spellEnd"/>
      <w:r w:rsidR="00543C21" w:rsidRPr="001074D4">
        <w:rPr>
          <w:sz w:val="24"/>
          <w:szCs w:val="24"/>
        </w:rPr>
        <w:t xml:space="preserve">. </w:t>
      </w:r>
      <w:proofErr w:type="gramStart"/>
      <w:r w:rsidR="00FE6057" w:rsidRPr="001074D4">
        <w:rPr>
          <w:bCs/>
          <w:sz w:val="24"/>
          <w:szCs w:val="24"/>
        </w:rPr>
        <w:t>5</w:t>
      </w:r>
      <w:r w:rsidR="00543C21" w:rsidRPr="001074D4">
        <w:rPr>
          <w:bCs/>
          <w:sz w:val="24"/>
          <w:szCs w:val="24"/>
        </w:rPr>
        <w:t>cm</w:t>
      </w:r>
      <w:proofErr w:type="gramEnd"/>
      <w:r w:rsidR="00D4090D" w:rsidRPr="001074D4">
        <w:rPr>
          <w:bCs/>
          <w:sz w:val="24"/>
          <w:szCs w:val="24"/>
        </w:rPr>
        <w:t xml:space="preserve"> </w:t>
      </w:r>
      <w:r w:rsidR="00D4090D" w:rsidRPr="001074D4">
        <w:rPr>
          <w:sz w:val="24"/>
          <w:szCs w:val="24"/>
        </w:rPr>
        <w:t>– plocha:</w:t>
      </w:r>
      <w:r w:rsidR="00D4090D" w:rsidRPr="001074D4">
        <w:rPr>
          <w:bCs/>
          <w:sz w:val="24"/>
          <w:szCs w:val="24"/>
        </w:rPr>
        <w:t xml:space="preserve"> </w:t>
      </w:r>
      <w:r w:rsidR="00FE6057" w:rsidRPr="001074D4">
        <w:rPr>
          <w:bCs/>
          <w:sz w:val="24"/>
          <w:szCs w:val="24"/>
        </w:rPr>
        <w:t>2</w:t>
      </w:r>
      <w:r w:rsidR="0085528A">
        <w:rPr>
          <w:bCs/>
          <w:sz w:val="24"/>
          <w:szCs w:val="24"/>
        </w:rPr>
        <w:t>5581</w:t>
      </w:r>
      <w:r w:rsidR="000C0FDF" w:rsidRPr="001074D4">
        <w:rPr>
          <w:bCs/>
          <w:sz w:val="24"/>
          <w:szCs w:val="24"/>
        </w:rPr>
        <w:t>m</w:t>
      </w:r>
      <w:r w:rsidR="000C0FDF" w:rsidRPr="001074D4">
        <w:rPr>
          <w:rFonts w:cstheme="minorHAnsi"/>
          <w:bCs/>
          <w:sz w:val="24"/>
          <w:szCs w:val="24"/>
        </w:rPr>
        <w:t>²</w:t>
      </w:r>
      <w:r w:rsidR="005C572A">
        <w:rPr>
          <w:rFonts w:cstheme="minorHAnsi"/>
          <w:bCs/>
          <w:sz w:val="24"/>
          <w:szCs w:val="24"/>
        </w:rPr>
        <w:t>/m³</w:t>
      </w:r>
    </w:p>
    <w:p w14:paraId="194249FA" w14:textId="47C8BAF9" w:rsidR="00543C21" w:rsidRPr="001074D4" w:rsidRDefault="00543C21" w:rsidP="006E370C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 xml:space="preserve">Pokládka AC0 11+ </w:t>
      </w:r>
      <w:proofErr w:type="spellStart"/>
      <w:r w:rsidRPr="001074D4">
        <w:rPr>
          <w:sz w:val="24"/>
          <w:szCs w:val="24"/>
        </w:rPr>
        <w:t>tl</w:t>
      </w:r>
      <w:proofErr w:type="spellEnd"/>
      <w:r w:rsidRPr="001074D4">
        <w:rPr>
          <w:sz w:val="24"/>
          <w:szCs w:val="24"/>
        </w:rPr>
        <w:t xml:space="preserve">. </w:t>
      </w:r>
      <w:r w:rsidRPr="001074D4">
        <w:rPr>
          <w:bCs/>
          <w:sz w:val="24"/>
          <w:szCs w:val="24"/>
        </w:rPr>
        <w:t>5 cm</w:t>
      </w:r>
      <w:r w:rsidR="00D4090D" w:rsidRPr="001074D4">
        <w:rPr>
          <w:bCs/>
          <w:sz w:val="24"/>
          <w:szCs w:val="24"/>
        </w:rPr>
        <w:t xml:space="preserve"> </w:t>
      </w:r>
      <w:r w:rsidR="00D4090D" w:rsidRPr="001074D4">
        <w:rPr>
          <w:sz w:val="24"/>
          <w:szCs w:val="24"/>
        </w:rPr>
        <w:t>– plocha:</w:t>
      </w:r>
      <w:r w:rsidR="00D4090D" w:rsidRPr="001074D4">
        <w:rPr>
          <w:bCs/>
          <w:sz w:val="24"/>
          <w:szCs w:val="24"/>
        </w:rPr>
        <w:t xml:space="preserve"> </w:t>
      </w:r>
      <w:r w:rsidR="00FE6057" w:rsidRPr="001074D4">
        <w:rPr>
          <w:bCs/>
          <w:sz w:val="24"/>
          <w:szCs w:val="24"/>
        </w:rPr>
        <w:t>2</w:t>
      </w:r>
      <w:r w:rsidR="0085528A">
        <w:rPr>
          <w:bCs/>
          <w:sz w:val="24"/>
          <w:szCs w:val="24"/>
        </w:rPr>
        <w:t>5821</w:t>
      </w:r>
      <w:r w:rsidR="000C0FDF" w:rsidRPr="001074D4">
        <w:rPr>
          <w:bCs/>
          <w:sz w:val="24"/>
          <w:szCs w:val="24"/>
        </w:rPr>
        <w:t xml:space="preserve"> m</w:t>
      </w:r>
      <w:r w:rsidR="000C0FDF" w:rsidRPr="001074D4">
        <w:rPr>
          <w:rFonts w:cstheme="minorHAnsi"/>
          <w:bCs/>
          <w:sz w:val="24"/>
          <w:szCs w:val="24"/>
        </w:rPr>
        <w:t>²</w:t>
      </w:r>
      <w:r w:rsidR="005C572A">
        <w:rPr>
          <w:rFonts w:cstheme="minorHAnsi"/>
          <w:bCs/>
          <w:sz w:val="24"/>
          <w:szCs w:val="24"/>
        </w:rPr>
        <w:t>/</w:t>
      </w:r>
      <w:proofErr w:type="gramStart"/>
      <w:r w:rsidR="005C572A">
        <w:rPr>
          <w:rFonts w:cstheme="minorHAnsi"/>
          <w:bCs/>
          <w:sz w:val="24"/>
          <w:szCs w:val="24"/>
        </w:rPr>
        <w:t>1304m</w:t>
      </w:r>
      <w:proofErr w:type="gramEnd"/>
      <w:r w:rsidR="005C572A">
        <w:rPr>
          <w:rFonts w:cstheme="minorHAnsi"/>
          <w:bCs/>
          <w:sz w:val="24"/>
          <w:szCs w:val="24"/>
        </w:rPr>
        <w:t>³</w:t>
      </w:r>
    </w:p>
    <w:p w14:paraId="4216AD4B" w14:textId="3C0198A0" w:rsidR="00BF5E8C" w:rsidRPr="0085528A" w:rsidRDefault="00543C21" w:rsidP="0085528A">
      <w:pPr>
        <w:pStyle w:val="Odstavecseseznamem"/>
        <w:numPr>
          <w:ilvl w:val="0"/>
          <w:numId w:val="1"/>
        </w:numPr>
        <w:spacing w:after="0"/>
        <w:ind w:left="714" w:hanging="357"/>
        <w:rPr>
          <w:sz w:val="24"/>
          <w:szCs w:val="24"/>
        </w:rPr>
      </w:pPr>
      <w:r w:rsidRPr="001074D4">
        <w:rPr>
          <w:sz w:val="24"/>
          <w:szCs w:val="24"/>
        </w:rPr>
        <w:t>Pracovní spáry – zařezání + zarovnání</w:t>
      </w:r>
      <w:r w:rsidR="0085528A">
        <w:rPr>
          <w:sz w:val="24"/>
          <w:szCs w:val="24"/>
        </w:rPr>
        <w:t xml:space="preserve"> + zalití 4743</w:t>
      </w:r>
      <w:r w:rsidR="00BF5E8C" w:rsidRPr="001074D4">
        <w:rPr>
          <w:bCs/>
          <w:sz w:val="24"/>
          <w:szCs w:val="24"/>
        </w:rPr>
        <w:t xml:space="preserve"> </w:t>
      </w:r>
      <w:proofErr w:type="spellStart"/>
      <w:r w:rsidR="000C0FDF" w:rsidRPr="001074D4">
        <w:rPr>
          <w:bCs/>
          <w:sz w:val="24"/>
          <w:szCs w:val="24"/>
        </w:rPr>
        <w:t>b</w:t>
      </w:r>
      <w:r w:rsidR="00BF5E8C" w:rsidRPr="001074D4">
        <w:rPr>
          <w:bCs/>
          <w:sz w:val="24"/>
          <w:szCs w:val="24"/>
        </w:rPr>
        <w:t>m</w:t>
      </w:r>
      <w:proofErr w:type="spellEnd"/>
      <w:r w:rsidR="0085528A">
        <w:rPr>
          <w:bCs/>
          <w:sz w:val="24"/>
          <w:szCs w:val="24"/>
        </w:rPr>
        <w:t>.</w:t>
      </w:r>
    </w:p>
    <w:p w14:paraId="38125FDB" w14:textId="1E681516" w:rsidR="00DE3D9E" w:rsidRPr="00927B3F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>
        <w:rPr>
          <w:sz w:val="24"/>
          <w:szCs w:val="24"/>
        </w:rPr>
        <w:t>Odkop krajnice (</w:t>
      </w:r>
      <w:r w:rsidR="0085528A">
        <w:rPr>
          <w:sz w:val="24"/>
          <w:szCs w:val="24"/>
        </w:rPr>
        <w:t>8952</w:t>
      </w:r>
      <w:r>
        <w:rPr>
          <w:sz w:val="24"/>
          <w:szCs w:val="24"/>
        </w:rPr>
        <w:t xml:space="preserve"> x 0,5 x 0,1)</w:t>
      </w:r>
      <w:r w:rsidR="0085528A">
        <w:rPr>
          <w:sz w:val="24"/>
          <w:szCs w:val="24"/>
        </w:rPr>
        <w:t xml:space="preserve"> </w:t>
      </w:r>
      <w:proofErr w:type="gramStart"/>
      <w:r w:rsidR="0085528A">
        <w:rPr>
          <w:sz w:val="24"/>
          <w:szCs w:val="24"/>
        </w:rPr>
        <w:t>4476</w:t>
      </w:r>
      <w:r>
        <w:rPr>
          <w:sz w:val="24"/>
          <w:szCs w:val="24"/>
        </w:rPr>
        <w:t>m</w:t>
      </w:r>
      <w:proofErr w:type="gramEnd"/>
      <w:r>
        <w:rPr>
          <w:rFonts w:cstheme="minorHAnsi"/>
          <w:sz w:val="24"/>
          <w:szCs w:val="24"/>
        </w:rPr>
        <w:t>²</w:t>
      </w:r>
      <w:r>
        <w:rPr>
          <w:sz w:val="24"/>
          <w:szCs w:val="24"/>
        </w:rPr>
        <w:t>/</w:t>
      </w:r>
      <w:r w:rsidR="0085528A">
        <w:rPr>
          <w:sz w:val="24"/>
          <w:szCs w:val="24"/>
        </w:rPr>
        <w:t>447,6</w:t>
      </w:r>
      <w:r>
        <w:rPr>
          <w:sz w:val="24"/>
          <w:szCs w:val="24"/>
        </w:rPr>
        <w:t>m</w:t>
      </w:r>
      <w:r>
        <w:rPr>
          <w:rFonts w:cstheme="minorHAnsi"/>
          <w:sz w:val="24"/>
          <w:szCs w:val="24"/>
        </w:rPr>
        <w:t>³</w:t>
      </w:r>
    </w:p>
    <w:p w14:paraId="33F4378A" w14:textId="5B0EED5A" w:rsidR="00DE3D9E" w:rsidRPr="00282D59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>
        <w:rPr>
          <w:sz w:val="24"/>
          <w:szCs w:val="24"/>
        </w:rPr>
        <w:t>Zřízení krajnic</w:t>
      </w:r>
      <w:r w:rsidR="0044396B">
        <w:rPr>
          <w:sz w:val="24"/>
          <w:szCs w:val="24"/>
        </w:rPr>
        <w:t>e</w:t>
      </w:r>
      <w:r w:rsidR="00417D0A">
        <w:rPr>
          <w:sz w:val="24"/>
          <w:szCs w:val="24"/>
        </w:rPr>
        <w:t xml:space="preserve"> (</w:t>
      </w:r>
      <w:r w:rsidR="0085528A">
        <w:rPr>
          <w:sz w:val="24"/>
          <w:szCs w:val="24"/>
        </w:rPr>
        <w:t>8952</w:t>
      </w:r>
      <w:r>
        <w:rPr>
          <w:sz w:val="24"/>
          <w:szCs w:val="24"/>
        </w:rPr>
        <w:t xml:space="preserve"> x 0,5 x 0,1)</w:t>
      </w:r>
      <w:r w:rsidR="0085528A">
        <w:rPr>
          <w:sz w:val="24"/>
          <w:szCs w:val="24"/>
        </w:rPr>
        <w:t xml:space="preserve"> </w:t>
      </w:r>
      <w:proofErr w:type="gramStart"/>
      <w:r w:rsidR="0085528A">
        <w:rPr>
          <w:sz w:val="24"/>
          <w:szCs w:val="24"/>
        </w:rPr>
        <w:t>4476</w:t>
      </w:r>
      <w:r>
        <w:rPr>
          <w:sz w:val="24"/>
          <w:szCs w:val="24"/>
        </w:rPr>
        <w:t>m</w:t>
      </w:r>
      <w:proofErr w:type="gramEnd"/>
      <w:r>
        <w:rPr>
          <w:rFonts w:cstheme="minorHAnsi"/>
          <w:sz w:val="24"/>
          <w:szCs w:val="24"/>
        </w:rPr>
        <w:t>²</w:t>
      </w:r>
      <w:r>
        <w:rPr>
          <w:sz w:val="24"/>
          <w:szCs w:val="24"/>
        </w:rPr>
        <w:t>/</w:t>
      </w:r>
      <w:r w:rsidR="00417D0A">
        <w:rPr>
          <w:sz w:val="24"/>
          <w:szCs w:val="24"/>
        </w:rPr>
        <w:t>4</w:t>
      </w:r>
      <w:r w:rsidR="0085528A">
        <w:rPr>
          <w:sz w:val="24"/>
          <w:szCs w:val="24"/>
        </w:rPr>
        <w:t>47</w:t>
      </w:r>
      <w:r w:rsidR="00417D0A">
        <w:rPr>
          <w:sz w:val="24"/>
          <w:szCs w:val="24"/>
        </w:rPr>
        <w:t>,6</w:t>
      </w:r>
      <w:r>
        <w:rPr>
          <w:sz w:val="24"/>
          <w:szCs w:val="24"/>
        </w:rPr>
        <w:t>m</w:t>
      </w:r>
      <w:r>
        <w:rPr>
          <w:rFonts w:cstheme="minorHAnsi"/>
          <w:sz w:val="24"/>
          <w:szCs w:val="24"/>
        </w:rPr>
        <w:t>³</w:t>
      </w:r>
    </w:p>
    <w:p w14:paraId="3B0380F3" w14:textId="3C025C63" w:rsidR="00DE3D9E" w:rsidRPr="00DE3D9E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282D59">
        <w:rPr>
          <w:sz w:val="24"/>
          <w:szCs w:val="24"/>
        </w:rPr>
        <w:t>V</w:t>
      </w:r>
      <w:r w:rsidR="00417D0A">
        <w:rPr>
          <w:sz w:val="24"/>
          <w:szCs w:val="24"/>
        </w:rPr>
        <w:t>DZ v </w:t>
      </w:r>
      <w:proofErr w:type="gramStart"/>
      <w:r w:rsidR="00417D0A">
        <w:rPr>
          <w:sz w:val="24"/>
          <w:szCs w:val="24"/>
        </w:rPr>
        <w:t>plastu - čára</w:t>
      </w:r>
      <w:proofErr w:type="gramEnd"/>
      <w:r w:rsidR="00417D0A">
        <w:rPr>
          <w:sz w:val="24"/>
          <w:szCs w:val="24"/>
        </w:rPr>
        <w:t xml:space="preserve"> vodící 0,125m –</w:t>
      </w:r>
      <w:r w:rsidR="0085528A">
        <w:rPr>
          <w:sz w:val="24"/>
          <w:szCs w:val="24"/>
        </w:rPr>
        <w:t>8976</w:t>
      </w:r>
      <w:r>
        <w:rPr>
          <w:sz w:val="24"/>
          <w:szCs w:val="24"/>
        </w:rPr>
        <w:t xml:space="preserve"> </w:t>
      </w:r>
      <w:proofErr w:type="spellStart"/>
      <w:r w:rsidRPr="00282D59">
        <w:rPr>
          <w:sz w:val="24"/>
          <w:szCs w:val="24"/>
        </w:rPr>
        <w:t>bm</w:t>
      </w:r>
      <w:proofErr w:type="spellEnd"/>
      <w:r>
        <w:rPr>
          <w:sz w:val="24"/>
          <w:szCs w:val="24"/>
        </w:rPr>
        <w:t>/</w:t>
      </w:r>
      <w:r w:rsidR="0085528A">
        <w:rPr>
          <w:sz w:val="24"/>
          <w:szCs w:val="24"/>
        </w:rPr>
        <w:t>1122</w:t>
      </w:r>
      <w:r>
        <w:rPr>
          <w:sz w:val="24"/>
          <w:szCs w:val="24"/>
        </w:rPr>
        <w:t>m</w:t>
      </w:r>
      <w:r>
        <w:rPr>
          <w:rFonts w:cstheme="minorHAnsi"/>
          <w:sz w:val="24"/>
          <w:szCs w:val="24"/>
        </w:rPr>
        <w:t>²</w:t>
      </w:r>
    </w:p>
    <w:p w14:paraId="3CEFFE35" w14:textId="77777777" w:rsidR="00DE3D9E" w:rsidRPr="00236E64" w:rsidRDefault="00DE3D9E" w:rsidP="00DE3D9E">
      <w:pPr>
        <w:pStyle w:val="Odstavecseseznamem"/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</w:p>
    <w:p w14:paraId="1076BFA0" w14:textId="77777777" w:rsidR="00DE3D9E" w:rsidRPr="008F03E5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>
        <w:rPr>
          <w:sz w:val="24"/>
          <w:szCs w:val="24"/>
        </w:rPr>
        <w:t>Likvidace vyfrézovaného materiálu v režii zhotovitele</w:t>
      </w:r>
    </w:p>
    <w:p w14:paraId="36A20C55" w14:textId="77777777" w:rsidR="00DE3D9E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>
        <w:rPr>
          <w:sz w:val="24"/>
          <w:szCs w:val="24"/>
        </w:rPr>
        <w:t>Projektová dokumentace dopravního značení uzavírky, včetně projednání s dotčenými orgány a zajištění stanovení přechodného dopravního značení (DIO)</w:t>
      </w:r>
    </w:p>
    <w:p w14:paraId="01BFDCFE" w14:textId="77777777" w:rsidR="00DE3D9E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>
        <w:rPr>
          <w:sz w:val="24"/>
          <w:szCs w:val="24"/>
        </w:rPr>
        <w:t>Fotodokumentace provádění stavby, včetně fotodokumentace stavu blízkých nemovitostí.</w:t>
      </w:r>
    </w:p>
    <w:p w14:paraId="388DB405" w14:textId="77777777" w:rsidR="00DE3D9E" w:rsidRDefault="00DE3D9E" w:rsidP="00DE3D9E">
      <w:pPr>
        <w:pStyle w:val="Odstavecseseznamem"/>
        <w:numPr>
          <w:ilvl w:val="0"/>
          <w:numId w:val="1"/>
        </w:numPr>
        <w:spacing w:line="256" w:lineRule="auto"/>
        <w:rPr>
          <w:color w:val="000000" w:themeColor="text1"/>
          <w:sz w:val="24"/>
          <w:szCs w:val="24"/>
          <w14:textFill>
            <w14:gradFill>
              <w14:gsLst>
                <w14:gs w14:pos="0">
                  <w14:schemeClr w14:val="tx1">
                    <w14:tint w14:val="66000"/>
                    <w14:satMod w14:val="160000"/>
                  </w14:schemeClr>
                </w14:gs>
                <w14:gs w14:pos="50000">
                  <w14:schemeClr w14:val="tx1">
                    <w14:tint w14:val="44500"/>
                    <w14:satMod w14:val="160000"/>
                  </w14:schemeClr>
                </w14:gs>
                <w14:gs w14:pos="100000">
                  <w14:schemeClr w14:val="tx1">
                    <w14:tint w14:val="23500"/>
                    <w14:satMod w14:val="160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>
        <w:rPr>
          <w:sz w:val="24"/>
          <w:szCs w:val="24"/>
        </w:rPr>
        <w:t>Zajištění provedení a výstupu veškerých zkoušek a revizí, certifikáty a prohlášení o shodě použitých materiálu a výrobků, doklady o nakládání s odpady.</w:t>
      </w:r>
    </w:p>
    <w:p w14:paraId="2F40030E" w14:textId="752BF905" w:rsidR="00DE3D9E" w:rsidRDefault="00DE3D9E" w:rsidP="00DE3D9E">
      <w:pPr>
        <w:rPr>
          <w:sz w:val="24"/>
          <w:szCs w:val="24"/>
        </w:rPr>
      </w:pPr>
      <w:r>
        <w:rPr>
          <w:sz w:val="24"/>
          <w:szCs w:val="24"/>
        </w:rPr>
        <w:t xml:space="preserve">               Termín dokončení 202</w:t>
      </w:r>
      <w:r w:rsidR="00917E5D">
        <w:rPr>
          <w:sz w:val="24"/>
          <w:szCs w:val="24"/>
        </w:rPr>
        <w:t>6</w:t>
      </w:r>
    </w:p>
    <w:p w14:paraId="5004C406" w14:textId="3CB3BED1" w:rsidR="00BF5E8C" w:rsidRPr="00DE3D9E" w:rsidRDefault="00BF5E8C" w:rsidP="00DE3D9E">
      <w:pPr>
        <w:spacing w:after="0"/>
        <w:ind w:left="357"/>
        <w:rPr>
          <w:sz w:val="24"/>
          <w:szCs w:val="24"/>
        </w:rPr>
      </w:pPr>
    </w:p>
    <w:p w14:paraId="3F471FD5" w14:textId="77777777" w:rsidR="00264620" w:rsidRDefault="00264620"/>
    <w:p w14:paraId="0D97FA88" w14:textId="06C75E85" w:rsidR="00480554" w:rsidRDefault="00074444">
      <w:hyperlink r:id="rId7" w:history="1">
        <w:r w:rsidR="00480554" w:rsidRPr="00F16935">
          <w:rPr>
            <w:rStyle w:val="Hypertextovodkaz"/>
          </w:rPr>
          <w:t>https://mapy.cz/s/conuceteda</w:t>
        </w:r>
      </w:hyperlink>
    </w:p>
    <w:p w14:paraId="54C3FDF7" w14:textId="3A34907E" w:rsidR="006E370C" w:rsidRDefault="00480554">
      <w:r>
        <w:rPr>
          <w:noProof/>
          <w:lang w:eastAsia="cs-CZ"/>
        </w:rPr>
        <w:lastRenderedPageBreak/>
        <w:drawing>
          <wp:inline distT="0" distB="0" distL="0" distR="0" wp14:anchorId="30C917F4" wp14:editId="2DA8A7E2">
            <wp:extent cx="5760720" cy="3312160"/>
            <wp:effectExtent l="0" t="0" r="0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264620">
        <w:rPr>
          <w:noProof/>
        </w:rPr>
        <w:t xml:space="preserve"> </w:t>
      </w:r>
    </w:p>
    <w:p w14:paraId="78D453DF" w14:textId="77777777" w:rsidR="006E370C" w:rsidRDefault="006E370C"/>
    <w:p w14:paraId="24C883E3" w14:textId="4E04E37D" w:rsidR="00860A4D" w:rsidRDefault="00B235D4">
      <w:r>
        <w:pict w14:anchorId="5DA630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226.8pt">
            <v:imagedata r:id="rId9" o:title="mapy Násedlovice (1)"/>
          </v:shape>
        </w:pict>
      </w:r>
    </w:p>
    <w:p w14:paraId="0FBB013D" w14:textId="77777777" w:rsidR="00860A4D" w:rsidRPr="00860A4D" w:rsidRDefault="00860A4D" w:rsidP="00860A4D"/>
    <w:p w14:paraId="56C33794" w14:textId="171D5F24" w:rsidR="00860A4D" w:rsidRPr="00860A4D" w:rsidRDefault="00860A4D" w:rsidP="00860A4D"/>
    <w:p w14:paraId="2C980C2D" w14:textId="2EBD0FD4" w:rsidR="00860A4D" w:rsidRDefault="000F2E91" w:rsidP="000F2E9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33EA9654" wp14:editId="3E93E4E9">
            <wp:extent cx="5753100" cy="4314825"/>
            <wp:effectExtent l="0" t="4763" r="0" b="0"/>
            <wp:docPr id="3" name="Obrázek 3" descr="C:\Users\hudecek.tomas\AppData\Local\Microsoft\Windows\INetCache\Content.Word\20241106_095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udecek.tomas\AppData\Local\Microsoft\Windows\INetCache\Content.Word\20241106_0954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35D4">
        <w:lastRenderedPageBreak/>
        <w:pict w14:anchorId="523EDC29">
          <v:shape id="_x0000_i1026" type="#_x0000_t75" style="width:338.4pt;height:451.2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20241106_103923"/>
          </v:shape>
        </w:pict>
      </w:r>
    </w:p>
    <w:p w14:paraId="72CB7A57" w14:textId="6A3026DF" w:rsidR="006E370C" w:rsidRPr="00860A4D" w:rsidRDefault="00B235D4" w:rsidP="00860A4D">
      <w:pPr>
        <w:tabs>
          <w:tab w:val="left" w:pos="1545"/>
        </w:tabs>
      </w:pPr>
      <w:r>
        <w:lastRenderedPageBreak/>
        <w:pict w14:anchorId="28E8CE23">
          <v:shape id="_x0000_i1027" type="#_x0000_t75" style="width:339.6pt;height:453pt;mso-left-percent:-10001;mso-top-percent:-10001;mso-position-horizontal:absolute;mso-position-horizontal-relative:char;mso-position-vertical:absolute;mso-position-vertical-relative:line;mso-left-percent:-10001;mso-top-percent:-10001">
            <v:imagedata r:id="rId12" o:title="20241106_095935"/>
          </v:shape>
        </w:pict>
      </w:r>
    </w:p>
    <w:sectPr w:rsidR="006E370C" w:rsidRPr="00860A4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7EA56A" w14:textId="77777777" w:rsidR="00074444" w:rsidRDefault="00074444" w:rsidP="00614B58">
      <w:pPr>
        <w:spacing w:after="0" w:line="240" w:lineRule="auto"/>
      </w:pPr>
      <w:r>
        <w:separator/>
      </w:r>
    </w:p>
  </w:endnote>
  <w:endnote w:type="continuationSeparator" w:id="0">
    <w:p w14:paraId="54E74134" w14:textId="77777777" w:rsidR="00074444" w:rsidRDefault="00074444" w:rsidP="00614B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A0F4FF" w14:textId="77777777" w:rsidR="00074444" w:rsidRDefault="00074444" w:rsidP="00614B58">
      <w:pPr>
        <w:spacing w:after="0" w:line="240" w:lineRule="auto"/>
      </w:pPr>
      <w:r>
        <w:separator/>
      </w:r>
    </w:p>
  </w:footnote>
  <w:footnote w:type="continuationSeparator" w:id="0">
    <w:p w14:paraId="7650EEE0" w14:textId="77777777" w:rsidR="00074444" w:rsidRDefault="00074444" w:rsidP="00614B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696D85"/>
    <w:multiLevelType w:val="hybridMultilevel"/>
    <w:tmpl w:val="366AF11A"/>
    <w:lvl w:ilvl="0" w:tplc="845AF658">
      <w:numFmt w:val="bullet"/>
      <w:lvlText w:val="-"/>
      <w:lvlJc w:val="left"/>
      <w:pPr>
        <w:ind w:left="785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" w15:restartNumberingAfterBreak="0">
    <w:nsid w:val="4A086B47"/>
    <w:multiLevelType w:val="hybridMultilevel"/>
    <w:tmpl w:val="E8A24E38"/>
    <w:lvl w:ilvl="0" w:tplc="453A38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370C"/>
    <w:rsid w:val="00011DA2"/>
    <w:rsid w:val="00026570"/>
    <w:rsid w:val="000416C1"/>
    <w:rsid w:val="00074444"/>
    <w:rsid w:val="000C0FDF"/>
    <w:rsid w:val="000F2E91"/>
    <w:rsid w:val="001074D4"/>
    <w:rsid w:val="001315EC"/>
    <w:rsid w:val="001C2E20"/>
    <w:rsid w:val="0020546E"/>
    <w:rsid w:val="00214C82"/>
    <w:rsid w:val="002620CD"/>
    <w:rsid w:val="00264620"/>
    <w:rsid w:val="00331678"/>
    <w:rsid w:val="00343713"/>
    <w:rsid w:val="003C6CA0"/>
    <w:rsid w:val="00417D0A"/>
    <w:rsid w:val="0044396B"/>
    <w:rsid w:val="00480554"/>
    <w:rsid w:val="00543C21"/>
    <w:rsid w:val="00583A51"/>
    <w:rsid w:val="005C572A"/>
    <w:rsid w:val="0060136F"/>
    <w:rsid w:val="00614B58"/>
    <w:rsid w:val="00697F6B"/>
    <w:rsid w:val="006E370C"/>
    <w:rsid w:val="00810748"/>
    <w:rsid w:val="0085528A"/>
    <w:rsid w:val="00860A4D"/>
    <w:rsid w:val="008624EE"/>
    <w:rsid w:val="00917E5D"/>
    <w:rsid w:val="00943F0B"/>
    <w:rsid w:val="0096245F"/>
    <w:rsid w:val="009F5C70"/>
    <w:rsid w:val="00A006D0"/>
    <w:rsid w:val="00B02B06"/>
    <w:rsid w:val="00B235D4"/>
    <w:rsid w:val="00BF5E8C"/>
    <w:rsid w:val="00BF683F"/>
    <w:rsid w:val="00C25B11"/>
    <w:rsid w:val="00C7275E"/>
    <w:rsid w:val="00CB0133"/>
    <w:rsid w:val="00CB6F3C"/>
    <w:rsid w:val="00D4090D"/>
    <w:rsid w:val="00D64856"/>
    <w:rsid w:val="00D951BF"/>
    <w:rsid w:val="00DE3D9E"/>
    <w:rsid w:val="00E07745"/>
    <w:rsid w:val="00EB3E35"/>
    <w:rsid w:val="00FE6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DFB9E5"/>
  <w15:chartTrackingRefBased/>
  <w15:docId w15:val="{384E50CE-F1AC-4480-84AC-CDE96D1B93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6E370C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6E370C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6E370C"/>
    <w:pPr>
      <w:ind w:left="720"/>
      <w:contextualSpacing/>
    </w:pPr>
  </w:style>
  <w:style w:type="character" w:styleId="Sledovanodkaz">
    <w:name w:val="FollowedHyperlink"/>
    <w:basedOn w:val="Standardnpsmoodstavce"/>
    <w:uiPriority w:val="99"/>
    <w:semiHidden/>
    <w:unhideWhenUsed/>
    <w:rsid w:val="00BF5E8C"/>
    <w:rPr>
      <w:color w:val="954F72" w:themeColor="followedHyperlink"/>
      <w:u w:val="single"/>
    </w:rPr>
  </w:style>
  <w:style w:type="paragraph" w:styleId="Zhlav">
    <w:name w:val="header"/>
    <w:basedOn w:val="Normln"/>
    <w:link w:val="ZhlavChar"/>
    <w:uiPriority w:val="99"/>
    <w:unhideWhenUsed/>
    <w:rsid w:val="00614B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4B58"/>
  </w:style>
  <w:style w:type="paragraph" w:styleId="Zpat">
    <w:name w:val="footer"/>
    <w:basedOn w:val="Normln"/>
    <w:link w:val="ZpatChar"/>
    <w:uiPriority w:val="99"/>
    <w:unhideWhenUsed/>
    <w:rsid w:val="00614B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4B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mapy.cz/s/conuceteda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200</Words>
  <Characters>1186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Štukavec Jiří</dc:creator>
  <cp:keywords/>
  <dc:description/>
  <cp:lastModifiedBy>Hudeček Tomáš</cp:lastModifiedBy>
  <cp:revision>2</cp:revision>
  <dcterms:created xsi:type="dcterms:W3CDTF">2026-02-03T10:17:00Z</dcterms:created>
  <dcterms:modified xsi:type="dcterms:W3CDTF">2026-02-03T10:17:00Z</dcterms:modified>
</cp:coreProperties>
</file>